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2A" w:rsidRPr="00F34510" w:rsidRDefault="00E30F51" w:rsidP="00F34510">
      <w:pPr>
        <w:spacing w:after="213"/>
        <w:ind w:left="1134"/>
        <w:jc w:val="center"/>
        <w:rPr>
          <w:rFonts w:ascii="Century Gothic" w:hAnsi="Century Gothic"/>
          <w:sz w:val="28"/>
          <w:szCs w:val="28"/>
        </w:rPr>
      </w:pPr>
      <w:r w:rsidRPr="00C60D87">
        <w:rPr>
          <w:rFonts w:ascii="Century Gothic" w:eastAsia="Century Gothic" w:hAnsi="Century Gothic" w:cs="Century Gothic"/>
          <w:b/>
          <w:sz w:val="28"/>
          <w:szCs w:val="28"/>
        </w:rPr>
        <w:t xml:space="preserve">Instruktion </w:t>
      </w:r>
      <w:r w:rsidR="0064772A" w:rsidRPr="00C60D87">
        <w:rPr>
          <w:rFonts w:ascii="Century Gothic" w:eastAsia="Century Gothic" w:hAnsi="Century Gothic" w:cs="Century Gothic"/>
          <w:b/>
          <w:sz w:val="28"/>
          <w:szCs w:val="28"/>
        </w:rPr>
        <w:t>Kiosk</w:t>
      </w:r>
      <w:r w:rsidR="00DC182F" w:rsidRPr="00C60D87">
        <w:rPr>
          <w:rFonts w:ascii="Century Gothic" w:eastAsia="Century Gothic" w:hAnsi="Century Gothic" w:cs="Century Gothic"/>
          <w:b/>
          <w:sz w:val="28"/>
          <w:szCs w:val="28"/>
        </w:rPr>
        <w:t>, Grill</w:t>
      </w:r>
      <w:r w:rsidR="0064772A" w:rsidRPr="00C60D87">
        <w:rPr>
          <w:rFonts w:ascii="Century Gothic" w:eastAsia="Century Gothic" w:hAnsi="Century Gothic" w:cs="Century Gothic"/>
          <w:b/>
          <w:sz w:val="28"/>
          <w:szCs w:val="28"/>
        </w:rPr>
        <w:t xml:space="preserve"> &amp; Ledarlounge</w:t>
      </w:r>
      <w:r w:rsidR="00F34510">
        <w:rPr>
          <w:rFonts w:ascii="Century Gothic" w:hAnsi="Century Gothic"/>
          <w:sz w:val="28"/>
          <w:szCs w:val="28"/>
        </w:rPr>
        <w:tab/>
        <w:t xml:space="preserve"> </w:t>
      </w:r>
    </w:p>
    <w:p w:rsidR="0064772A" w:rsidRDefault="0064772A" w:rsidP="0064772A">
      <w:pPr>
        <w:ind w:left="1134"/>
        <w:rPr>
          <w:rFonts w:ascii="Century Gothic" w:hAnsi="Century Gothic"/>
          <w:b/>
          <w:sz w:val="20"/>
          <w:szCs w:val="20"/>
        </w:rPr>
      </w:pPr>
      <w:r w:rsidRPr="0064772A">
        <w:rPr>
          <w:rFonts w:ascii="Century Gothic" w:hAnsi="Century Gothic"/>
          <w:b/>
          <w:sz w:val="20"/>
          <w:szCs w:val="20"/>
        </w:rPr>
        <w:t>Vad innebär arbetet i kiosken?</w:t>
      </w:r>
    </w:p>
    <w:p w:rsidR="0064772A" w:rsidRDefault="0064772A" w:rsidP="0064772A">
      <w:pPr>
        <w:ind w:left="1134"/>
        <w:rPr>
          <w:rFonts w:ascii="Century Gothic" w:hAnsi="Century Gothic"/>
          <w:sz w:val="20"/>
          <w:szCs w:val="20"/>
        </w:rPr>
      </w:pPr>
      <w:r w:rsidRPr="0064772A">
        <w:rPr>
          <w:rFonts w:ascii="Century Gothic" w:hAnsi="Century Gothic"/>
          <w:sz w:val="20"/>
          <w:szCs w:val="20"/>
        </w:rPr>
        <w:t>Plocka fram och plocka undan godis, fika kaffe, korv med mera</w:t>
      </w:r>
      <w:r w:rsidRPr="0064772A">
        <w:rPr>
          <w:rFonts w:ascii="Century Gothic" w:hAnsi="Century Gothic"/>
          <w:sz w:val="20"/>
          <w:szCs w:val="20"/>
        </w:rPr>
        <w:br/>
        <w:t>Brygga kaffe</w:t>
      </w:r>
      <w:r w:rsidRPr="0064772A">
        <w:rPr>
          <w:rFonts w:ascii="Century Gothic" w:hAnsi="Century Gothic"/>
          <w:sz w:val="20"/>
          <w:szCs w:val="20"/>
        </w:rPr>
        <w:br/>
        <w:t>Försäljning</w:t>
      </w:r>
    </w:p>
    <w:p w:rsidR="00F34510" w:rsidRDefault="00F34510" w:rsidP="0064772A">
      <w:pPr>
        <w:ind w:left="1134"/>
        <w:rPr>
          <w:rFonts w:ascii="Century Gothic" w:hAnsi="Century Gothic"/>
          <w:sz w:val="20"/>
          <w:szCs w:val="20"/>
        </w:rPr>
      </w:pPr>
      <w:r>
        <w:rPr>
          <w:rFonts w:ascii="Century Gothic" w:hAnsi="Century Gothic"/>
          <w:sz w:val="20"/>
          <w:szCs w:val="20"/>
        </w:rPr>
        <w:t>Se till att det finns kaffe, vatten smörgåsar och fika i ledarloungen. (Gäller kioskpersonalen i Fotbollshallen.)</w:t>
      </w:r>
    </w:p>
    <w:p w:rsidR="0065627A" w:rsidRPr="0064772A" w:rsidRDefault="0065627A" w:rsidP="0064772A">
      <w:pPr>
        <w:ind w:left="1134"/>
        <w:rPr>
          <w:rFonts w:ascii="Century Gothic" w:hAnsi="Century Gothic"/>
          <w:sz w:val="20"/>
          <w:szCs w:val="20"/>
        </w:rPr>
      </w:pPr>
      <w:r>
        <w:rPr>
          <w:rFonts w:ascii="Century Gothic" w:hAnsi="Century Gothic"/>
          <w:sz w:val="20"/>
          <w:szCs w:val="20"/>
        </w:rPr>
        <w:t>Städa, göra snyggt och plocka ihop</w:t>
      </w:r>
    </w:p>
    <w:p w:rsidR="0064772A" w:rsidRDefault="0064772A" w:rsidP="0064772A">
      <w:pPr>
        <w:ind w:left="1134"/>
        <w:rPr>
          <w:rFonts w:ascii="Century Gothic" w:hAnsi="Century Gothic"/>
          <w:b/>
          <w:sz w:val="20"/>
          <w:szCs w:val="20"/>
        </w:rPr>
      </w:pPr>
      <w:r w:rsidRPr="0064772A">
        <w:rPr>
          <w:rFonts w:ascii="Century Gothic" w:hAnsi="Century Gothic"/>
          <w:b/>
          <w:sz w:val="20"/>
          <w:szCs w:val="20"/>
        </w:rPr>
        <w:t>Vad innebär arbetet i grillen?</w:t>
      </w:r>
    </w:p>
    <w:p w:rsidR="0064772A" w:rsidRDefault="0064772A" w:rsidP="0064772A">
      <w:pPr>
        <w:ind w:left="1134"/>
        <w:rPr>
          <w:rFonts w:ascii="Century Gothic" w:hAnsi="Century Gothic"/>
          <w:sz w:val="20"/>
          <w:szCs w:val="20"/>
        </w:rPr>
      </w:pPr>
      <w:r w:rsidRPr="0064772A">
        <w:rPr>
          <w:rFonts w:ascii="Century Gothic" w:hAnsi="Century Gothic"/>
          <w:sz w:val="20"/>
          <w:szCs w:val="20"/>
        </w:rPr>
        <w:t>Iordningställa grillen</w:t>
      </w:r>
      <w:r w:rsidRPr="0064772A">
        <w:rPr>
          <w:rFonts w:ascii="Century Gothic" w:hAnsi="Century Gothic"/>
          <w:sz w:val="20"/>
          <w:szCs w:val="20"/>
        </w:rPr>
        <w:br/>
        <w:t>Grilla hamburgare</w:t>
      </w:r>
      <w:r w:rsidRPr="0064772A">
        <w:rPr>
          <w:rFonts w:ascii="Century Gothic" w:hAnsi="Century Gothic"/>
          <w:sz w:val="20"/>
          <w:szCs w:val="20"/>
        </w:rPr>
        <w:br/>
        <w:t>Iordningsställa tillbehör (dressing och lök) till hamburg</w:t>
      </w:r>
      <w:r w:rsidR="00823966">
        <w:rPr>
          <w:rFonts w:ascii="Century Gothic" w:hAnsi="Century Gothic"/>
          <w:sz w:val="20"/>
          <w:szCs w:val="20"/>
        </w:rPr>
        <w:t>arna</w:t>
      </w:r>
      <w:r w:rsidRPr="0064772A">
        <w:rPr>
          <w:rFonts w:ascii="Century Gothic" w:hAnsi="Century Gothic"/>
          <w:sz w:val="20"/>
          <w:szCs w:val="20"/>
        </w:rPr>
        <w:br/>
        <w:t>Sälja hamburgare med tillbehör</w:t>
      </w:r>
    </w:p>
    <w:p w:rsidR="0064772A" w:rsidRPr="0064772A" w:rsidRDefault="0064772A" w:rsidP="0064772A">
      <w:pPr>
        <w:ind w:left="1134"/>
        <w:rPr>
          <w:rFonts w:ascii="Century Gothic" w:hAnsi="Century Gothic"/>
          <w:b/>
          <w:sz w:val="20"/>
          <w:szCs w:val="20"/>
        </w:rPr>
      </w:pPr>
      <w:r w:rsidRPr="0064772A">
        <w:rPr>
          <w:rFonts w:ascii="Century Gothic" w:hAnsi="Century Gothic"/>
          <w:b/>
          <w:sz w:val="20"/>
          <w:szCs w:val="20"/>
        </w:rPr>
        <w:t>I mån av tid (Gäller alla grupper):</w:t>
      </w:r>
    </w:p>
    <w:p w:rsidR="0064772A" w:rsidRDefault="0064772A" w:rsidP="00C60D87">
      <w:pPr>
        <w:ind w:left="1134"/>
        <w:rPr>
          <w:rFonts w:ascii="Century Gothic" w:hAnsi="Century Gothic"/>
          <w:sz w:val="20"/>
          <w:szCs w:val="20"/>
        </w:rPr>
      </w:pPr>
      <w:r w:rsidRPr="0064772A">
        <w:rPr>
          <w:rFonts w:ascii="Century Gothic" w:hAnsi="Century Gothic"/>
          <w:sz w:val="20"/>
          <w:szCs w:val="20"/>
        </w:rPr>
        <w:t>Samla pantburkar</w:t>
      </w:r>
      <w:r w:rsidRPr="0064772A">
        <w:rPr>
          <w:rFonts w:ascii="Century Gothic" w:hAnsi="Century Gothic"/>
          <w:sz w:val="20"/>
          <w:szCs w:val="20"/>
        </w:rPr>
        <w:br/>
        <w:t>Tömma pappers</w:t>
      </w:r>
      <w:r w:rsidR="00C60D87">
        <w:rPr>
          <w:rFonts w:ascii="Century Gothic" w:hAnsi="Century Gothic"/>
          <w:sz w:val="20"/>
          <w:szCs w:val="20"/>
        </w:rPr>
        <w:t>korgar på läktare och toaletter</w:t>
      </w:r>
      <w:r w:rsidRPr="0064772A">
        <w:rPr>
          <w:rFonts w:ascii="Century Gothic" w:hAnsi="Century Gothic"/>
          <w:sz w:val="20"/>
          <w:szCs w:val="20"/>
        </w:rPr>
        <w:br/>
        <w:t>Slänga kartonger, soppåsar med mera i containern</w:t>
      </w:r>
    </w:p>
    <w:p w:rsidR="002C1A8D" w:rsidRDefault="0064772A" w:rsidP="00823966">
      <w:pPr>
        <w:ind w:left="1134"/>
        <w:rPr>
          <w:rFonts w:ascii="Century Gothic" w:hAnsi="Century Gothic"/>
          <w:sz w:val="20"/>
          <w:szCs w:val="20"/>
        </w:rPr>
      </w:pPr>
      <w:r w:rsidRPr="0064772A">
        <w:rPr>
          <w:rFonts w:ascii="Century Gothic" w:hAnsi="Century Gothic"/>
          <w:sz w:val="20"/>
          <w:szCs w:val="20"/>
        </w:rPr>
        <w:t>Varsågoda att ta en kopp kaffe eller två under arbetspasset. Övrigt betalar man självklart för.</w:t>
      </w:r>
      <w:bookmarkStart w:id="0" w:name="_GoBack"/>
      <w:bookmarkEnd w:id="0"/>
    </w:p>
    <w:p w:rsidR="0064772A" w:rsidRPr="0064772A" w:rsidRDefault="0064772A" w:rsidP="0064772A">
      <w:pPr>
        <w:spacing w:after="0"/>
        <w:ind w:left="1134"/>
        <w:rPr>
          <w:rFonts w:ascii="Century Gothic" w:hAnsi="Century Gothic"/>
          <w:b/>
          <w:sz w:val="20"/>
          <w:szCs w:val="20"/>
        </w:rPr>
      </w:pPr>
      <w:r w:rsidRPr="0064772A">
        <w:rPr>
          <w:rFonts w:ascii="Century Gothic" w:hAnsi="Century Gothic"/>
          <w:b/>
          <w:sz w:val="20"/>
          <w:szCs w:val="20"/>
        </w:rPr>
        <w:t>Bra att tänka på</w:t>
      </w:r>
    </w:p>
    <w:p w:rsidR="0064772A" w:rsidRPr="0064772A" w:rsidRDefault="0064772A" w:rsidP="0064772A">
      <w:pPr>
        <w:spacing w:after="0"/>
        <w:ind w:left="1134"/>
        <w:rPr>
          <w:rFonts w:ascii="Century Gothic" w:hAnsi="Century Gothic"/>
          <w:sz w:val="20"/>
          <w:szCs w:val="20"/>
        </w:rPr>
      </w:pPr>
    </w:p>
    <w:p w:rsidR="0064772A" w:rsidRDefault="0064772A" w:rsidP="0064772A">
      <w:pPr>
        <w:ind w:left="1134"/>
        <w:rPr>
          <w:rFonts w:ascii="Century Gothic" w:hAnsi="Century Gothic"/>
          <w:sz w:val="20"/>
          <w:szCs w:val="20"/>
        </w:rPr>
      </w:pPr>
      <w:r w:rsidRPr="0064772A">
        <w:rPr>
          <w:rFonts w:ascii="Century Gothic" w:hAnsi="Century Gothic"/>
          <w:sz w:val="20"/>
          <w:szCs w:val="20"/>
        </w:rPr>
        <w:t>UIFK tjänar pengar på våra egna cuper och dess försäljning. Dessa pengar går direkt tillbaka till lagen genom inköp av utrustning, matchtröjor, finansiering av en cup per år och</w:t>
      </w:r>
      <w:r>
        <w:rPr>
          <w:rFonts w:ascii="Century Gothic" w:hAnsi="Century Gothic"/>
          <w:sz w:val="20"/>
          <w:szCs w:val="20"/>
        </w:rPr>
        <w:t xml:space="preserve"> hjälpen våra ledare och medlemmar får av vår kanslipersonal</w:t>
      </w:r>
      <w:r w:rsidR="00C60D87">
        <w:rPr>
          <w:rFonts w:ascii="Century Gothic" w:hAnsi="Century Gothic"/>
          <w:sz w:val="20"/>
          <w:szCs w:val="20"/>
        </w:rPr>
        <w:t>.</w:t>
      </w:r>
    </w:p>
    <w:p w:rsidR="00C60D87" w:rsidRDefault="0064772A" w:rsidP="0064772A">
      <w:pPr>
        <w:ind w:left="1134"/>
        <w:rPr>
          <w:rFonts w:ascii="Century Gothic" w:hAnsi="Century Gothic"/>
          <w:sz w:val="20"/>
          <w:szCs w:val="20"/>
        </w:rPr>
      </w:pPr>
      <w:r w:rsidRPr="0064772A">
        <w:rPr>
          <w:rFonts w:ascii="Century Gothic" w:hAnsi="Century Gothic"/>
          <w:sz w:val="20"/>
          <w:szCs w:val="20"/>
        </w:rPr>
        <w:t xml:space="preserve">Ledarna för alla lag lägger ner många timmar varje vecka på alla lagets spelare genom </w:t>
      </w:r>
      <w:r w:rsidR="00C60D87">
        <w:rPr>
          <w:rFonts w:ascii="Century Gothic" w:hAnsi="Century Gothic"/>
          <w:sz w:val="20"/>
          <w:szCs w:val="20"/>
        </w:rPr>
        <w:t>upplägg av träningar,</w:t>
      </w:r>
      <w:r w:rsidRPr="0064772A">
        <w:rPr>
          <w:rFonts w:ascii="Century Gothic" w:hAnsi="Century Gothic"/>
          <w:sz w:val="20"/>
          <w:szCs w:val="20"/>
        </w:rPr>
        <w:t xml:space="preserve"> matcher, administration, tränarmöten, möten med klubben, coachning av spelarna m.m. </w:t>
      </w:r>
    </w:p>
    <w:p w:rsidR="0064772A" w:rsidRPr="0064772A" w:rsidRDefault="00C60D87" w:rsidP="0064772A">
      <w:pPr>
        <w:ind w:left="1134"/>
        <w:rPr>
          <w:rFonts w:ascii="Century Gothic" w:hAnsi="Century Gothic"/>
          <w:sz w:val="20"/>
          <w:szCs w:val="20"/>
        </w:rPr>
      </w:pPr>
      <w:r>
        <w:rPr>
          <w:rFonts w:ascii="Century Gothic" w:hAnsi="Century Gothic"/>
          <w:sz w:val="20"/>
          <w:szCs w:val="20"/>
        </w:rPr>
        <w:t>Som förälder kan ma</w:t>
      </w:r>
      <w:r w:rsidR="0064772A" w:rsidRPr="0064772A">
        <w:rPr>
          <w:rFonts w:ascii="Century Gothic" w:hAnsi="Century Gothic"/>
          <w:sz w:val="20"/>
          <w:szCs w:val="20"/>
        </w:rPr>
        <w:t>n också stötta genom att exempelvis hjälpa till med support under eller efter träningar, hålla i olika försäljningar, ingå i kioskkommittén eller andra kommittéer.</w:t>
      </w:r>
    </w:p>
    <w:p w:rsidR="0064772A" w:rsidRPr="0064772A" w:rsidRDefault="0064772A" w:rsidP="0064772A">
      <w:pPr>
        <w:ind w:left="1134"/>
        <w:rPr>
          <w:rFonts w:ascii="Century Gothic" w:hAnsi="Century Gothic"/>
          <w:sz w:val="20"/>
          <w:szCs w:val="20"/>
        </w:rPr>
      </w:pPr>
      <w:r w:rsidRPr="0064772A">
        <w:rPr>
          <w:rFonts w:ascii="Century Gothic" w:hAnsi="Century Gothic"/>
          <w:sz w:val="20"/>
          <w:szCs w:val="20"/>
        </w:rPr>
        <w:t xml:space="preserve">Alla föräldrar förväntas dock hjälpa till med bemanning med mera på klubbens cuper och i att bemanna kiosken på Lassalyckan under säsong. När alla drar sitt strå till stacken på olika sätt fungerar det bra i en klubb. </w:t>
      </w:r>
    </w:p>
    <w:p w:rsidR="0064772A" w:rsidRPr="0064772A" w:rsidRDefault="0064772A" w:rsidP="00746DA4">
      <w:pPr>
        <w:ind w:left="1134"/>
        <w:rPr>
          <w:rFonts w:ascii="Century Gothic" w:hAnsi="Century Gothic"/>
          <w:sz w:val="20"/>
          <w:szCs w:val="20"/>
        </w:rPr>
      </w:pPr>
      <w:r w:rsidRPr="0064772A">
        <w:rPr>
          <w:rFonts w:ascii="Century Gothic" w:hAnsi="Century Gothic"/>
          <w:sz w:val="20"/>
          <w:szCs w:val="20"/>
        </w:rPr>
        <w:t>Ledarna för respektive lag fördelar arbetspassen bland lagets föräldrar. Om du blir tilldelad ett pass du inte kan får du byta med någon annan förälder, men meddela ledarna för ditt barns lag.</w:t>
      </w:r>
      <w:r w:rsidR="00A40E28">
        <w:rPr>
          <w:rFonts w:ascii="Century Gothic" w:hAnsi="Century Gothic"/>
          <w:sz w:val="20"/>
          <w:szCs w:val="20"/>
        </w:rPr>
        <w:t xml:space="preserve"> Ungdomar från 13 år kan själva bemanna sina pass</w:t>
      </w:r>
      <w:r w:rsidR="006431B7">
        <w:rPr>
          <w:rFonts w:ascii="Century Gothic" w:hAnsi="Century Gothic"/>
          <w:sz w:val="20"/>
          <w:szCs w:val="20"/>
        </w:rPr>
        <w:t xml:space="preserve"> om inte föräldrarna kan.</w:t>
      </w:r>
      <w:r w:rsidR="00A40E28">
        <w:rPr>
          <w:rFonts w:ascii="Century Gothic" w:hAnsi="Century Gothic"/>
          <w:sz w:val="20"/>
          <w:szCs w:val="20"/>
        </w:rPr>
        <w:t xml:space="preserve"> </w:t>
      </w:r>
    </w:p>
    <w:sectPr w:rsidR="0064772A" w:rsidRPr="0064772A" w:rsidSect="00DC182F">
      <w:headerReference w:type="default" r:id="rId8"/>
      <w:pgSz w:w="11906" w:h="16838"/>
      <w:pgMar w:top="1763" w:right="1633" w:bottom="1440" w:left="0" w:header="2835"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D1" w:rsidRDefault="003A45D1" w:rsidP="00507771">
      <w:pPr>
        <w:spacing w:after="0" w:line="240" w:lineRule="auto"/>
      </w:pPr>
      <w:r>
        <w:separator/>
      </w:r>
    </w:p>
  </w:endnote>
  <w:endnote w:type="continuationSeparator" w:id="0">
    <w:p w:rsidR="003A45D1" w:rsidRDefault="003A45D1" w:rsidP="0050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D1" w:rsidRDefault="003A45D1" w:rsidP="00507771">
      <w:pPr>
        <w:spacing w:after="0" w:line="240" w:lineRule="auto"/>
      </w:pPr>
      <w:r>
        <w:separator/>
      </w:r>
    </w:p>
  </w:footnote>
  <w:footnote w:type="continuationSeparator" w:id="0">
    <w:p w:rsidR="003A45D1" w:rsidRDefault="003A45D1" w:rsidP="0050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88" w:rsidRDefault="00DC182F">
    <w:pPr>
      <w:pStyle w:val="Sidhuvud"/>
      <w:rPr>
        <w:noProof/>
      </w:rPr>
    </w:pPr>
    <w:r>
      <w:rPr>
        <w:noProof/>
      </w:rPr>
      <w:drawing>
        <wp:anchor distT="0" distB="0" distL="114300" distR="114300" simplePos="0" relativeHeight="251658240" behindDoc="0" locked="0" layoutInCell="1" allowOverlap="1" wp14:anchorId="44D86A06" wp14:editId="3D684C6F">
          <wp:simplePos x="0" y="0"/>
          <wp:positionH relativeFrom="column">
            <wp:posOffset>1028700</wp:posOffset>
          </wp:positionH>
          <wp:positionV relativeFrom="paragraph">
            <wp:posOffset>-1751330</wp:posOffset>
          </wp:positionV>
          <wp:extent cx="5509260" cy="1857375"/>
          <wp:effectExtent l="0" t="0" r="0" b="9525"/>
          <wp:wrapSquare wrapText="bothSides"/>
          <wp:docPr id="1" name="Bildobjekt 1" descr="D:\P04\Logga Lassabo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04\Logga Lassaboll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26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D4A"/>
    <w:multiLevelType w:val="hybridMultilevel"/>
    <w:tmpl w:val="C686BA12"/>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
    <w:nsid w:val="3F600A8A"/>
    <w:multiLevelType w:val="hybridMultilevel"/>
    <w:tmpl w:val="06A06ED4"/>
    <w:lvl w:ilvl="0" w:tplc="01880714">
      <w:numFmt w:val="bullet"/>
      <w:lvlText w:val="-"/>
      <w:lvlJc w:val="left"/>
      <w:pPr>
        <w:ind w:left="1494" w:hanging="360"/>
      </w:pPr>
      <w:rPr>
        <w:rFonts w:ascii="Calibri" w:eastAsia="Calibri" w:hAnsi="Calibri" w:cs="Calibr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nsid w:val="6DD315A2"/>
    <w:multiLevelType w:val="hybridMultilevel"/>
    <w:tmpl w:val="2DF0B6C2"/>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6F"/>
    <w:rsid w:val="000D7463"/>
    <w:rsid w:val="00233CBD"/>
    <w:rsid w:val="0028466F"/>
    <w:rsid w:val="002C1A8D"/>
    <w:rsid w:val="00312390"/>
    <w:rsid w:val="003805D5"/>
    <w:rsid w:val="003A45D1"/>
    <w:rsid w:val="003C13DF"/>
    <w:rsid w:val="003C6AD3"/>
    <w:rsid w:val="003D05D1"/>
    <w:rsid w:val="00507771"/>
    <w:rsid w:val="006431B7"/>
    <w:rsid w:val="0064772A"/>
    <w:rsid w:val="0065627A"/>
    <w:rsid w:val="0067658D"/>
    <w:rsid w:val="00746DA4"/>
    <w:rsid w:val="00823966"/>
    <w:rsid w:val="00857942"/>
    <w:rsid w:val="009E2F78"/>
    <w:rsid w:val="009E56B4"/>
    <w:rsid w:val="00A40E28"/>
    <w:rsid w:val="00A441C1"/>
    <w:rsid w:val="00C60D87"/>
    <w:rsid w:val="00DB7288"/>
    <w:rsid w:val="00DC182F"/>
    <w:rsid w:val="00DF3F52"/>
    <w:rsid w:val="00E1088B"/>
    <w:rsid w:val="00E30F51"/>
    <w:rsid w:val="00F34510"/>
    <w:rsid w:val="00FC5D3E"/>
    <w:rsid w:val="00FF4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b">
    <w:name w:val="Normal (Web)"/>
    <w:basedOn w:val="Normal"/>
    <w:uiPriority w:val="99"/>
    <w:unhideWhenUsed/>
    <w:rsid w:val="006765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67658D"/>
    <w:rPr>
      <w:i/>
      <w:iCs/>
    </w:rPr>
  </w:style>
  <w:style w:type="character" w:customStyle="1" w:styleId="apple-converted-space">
    <w:name w:val="apple-converted-space"/>
    <w:basedOn w:val="Standardstycketeckensnitt"/>
    <w:rsid w:val="0067658D"/>
  </w:style>
  <w:style w:type="paragraph" w:styleId="Ballongtext">
    <w:name w:val="Balloon Text"/>
    <w:basedOn w:val="Normal"/>
    <w:link w:val="BallongtextChar"/>
    <w:uiPriority w:val="99"/>
    <w:semiHidden/>
    <w:unhideWhenUsed/>
    <w:rsid w:val="0067658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658D"/>
    <w:rPr>
      <w:rFonts w:ascii="Segoe UI" w:eastAsia="Calibri" w:hAnsi="Segoe UI" w:cs="Segoe UI"/>
      <w:color w:val="000000"/>
      <w:sz w:val="18"/>
      <w:szCs w:val="18"/>
    </w:rPr>
  </w:style>
  <w:style w:type="paragraph" w:styleId="Sidhuvud">
    <w:name w:val="header"/>
    <w:basedOn w:val="Normal"/>
    <w:link w:val="SidhuvudChar"/>
    <w:uiPriority w:val="99"/>
    <w:unhideWhenUsed/>
    <w:rsid w:val="005077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7771"/>
    <w:rPr>
      <w:rFonts w:ascii="Calibri" w:eastAsia="Calibri" w:hAnsi="Calibri" w:cs="Calibri"/>
      <w:color w:val="000000"/>
    </w:rPr>
  </w:style>
  <w:style w:type="paragraph" w:styleId="Sidfot">
    <w:name w:val="footer"/>
    <w:basedOn w:val="Normal"/>
    <w:link w:val="SidfotChar"/>
    <w:uiPriority w:val="99"/>
    <w:unhideWhenUsed/>
    <w:rsid w:val="005077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7771"/>
    <w:rPr>
      <w:rFonts w:ascii="Calibri" w:eastAsia="Calibri" w:hAnsi="Calibri" w:cs="Calibri"/>
      <w:color w:val="000000"/>
    </w:rPr>
  </w:style>
  <w:style w:type="paragraph" w:styleId="Liststycke">
    <w:name w:val="List Paragraph"/>
    <w:basedOn w:val="Normal"/>
    <w:uiPriority w:val="34"/>
    <w:qFormat/>
    <w:rsid w:val="00DF3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b">
    <w:name w:val="Normal (Web)"/>
    <w:basedOn w:val="Normal"/>
    <w:uiPriority w:val="99"/>
    <w:unhideWhenUsed/>
    <w:rsid w:val="006765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67658D"/>
    <w:rPr>
      <w:i/>
      <w:iCs/>
    </w:rPr>
  </w:style>
  <w:style w:type="character" w:customStyle="1" w:styleId="apple-converted-space">
    <w:name w:val="apple-converted-space"/>
    <w:basedOn w:val="Standardstycketeckensnitt"/>
    <w:rsid w:val="0067658D"/>
  </w:style>
  <w:style w:type="paragraph" w:styleId="Ballongtext">
    <w:name w:val="Balloon Text"/>
    <w:basedOn w:val="Normal"/>
    <w:link w:val="BallongtextChar"/>
    <w:uiPriority w:val="99"/>
    <w:semiHidden/>
    <w:unhideWhenUsed/>
    <w:rsid w:val="0067658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658D"/>
    <w:rPr>
      <w:rFonts w:ascii="Segoe UI" w:eastAsia="Calibri" w:hAnsi="Segoe UI" w:cs="Segoe UI"/>
      <w:color w:val="000000"/>
      <w:sz w:val="18"/>
      <w:szCs w:val="18"/>
    </w:rPr>
  </w:style>
  <w:style w:type="paragraph" w:styleId="Sidhuvud">
    <w:name w:val="header"/>
    <w:basedOn w:val="Normal"/>
    <w:link w:val="SidhuvudChar"/>
    <w:uiPriority w:val="99"/>
    <w:unhideWhenUsed/>
    <w:rsid w:val="005077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7771"/>
    <w:rPr>
      <w:rFonts w:ascii="Calibri" w:eastAsia="Calibri" w:hAnsi="Calibri" w:cs="Calibri"/>
      <w:color w:val="000000"/>
    </w:rPr>
  </w:style>
  <w:style w:type="paragraph" w:styleId="Sidfot">
    <w:name w:val="footer"/>
    <w:basedOn w:val="Normal"/>
    <w:link w:val="SidfotChar"/>
    <w:uiPriority w:val="99"/>
    <w:unhideWhenUsed/>
    <w:rsid w:val="005077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7771"/>
    <w:rPr>
      <w:rFonts w:ascii="Calibri" w:eastAsia="Calibri" w:hAnsi="Calibri" w:cs="Calibri"/>
      <w:color w:val="000000"/>
    </w:rPr>
  </w:style>
  <w:style w:type="paragraph" w:styleId="Liststycke">
    <w:name w:val="List Paragraph"/>
    <w:basedOn w:val="Normal"/>
    <w:uiPriority w:val="34"/>
    <w:qFormat/>
    <w:rsid w:val="00DF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269231">
      <w:bodyDiv w:val="1"/>
      <w:marLeft w:val="0"/>
      <w:marRight w:val="0"/>
      <w:marTop w:val="0"/>
      <w:marBottom w:val="0"/>
      <w:divBdr>
        <w:top w:val="none" w:sz="0" w:space="0" w:color="auto"/>
        <w:left w:val="none" w:sz="0" w:space="0" w:color="auto"/>
        <w:bottom w:val="none" w:sz="0" w:space="0" w:color="auto"/>
        <w:right w:val="none" w:sz="0" w:space="0" w:color="auto"/>
      </w:divBdr>
    </w:div>
    <w:div w:id="1858350622">
      <w:bodyDiv w:val="1"/>
      <w:marLeft w:val="0"/>
      <w:marRight w:val="0"/>
      <w:marTop w:val="0"/>
      <w:marBottom w:val="0"/>
      <w:divBdr>
        <w:top w:val="none" w:sz="0" w:space="0" w:color="auto"/>
        <w:left w:val="none" w:sz="0" w:space="0" w:color="auto"/>
        <w:bottom w:val="none" w:sz="0" w:space="0" w:color="auto"/>
        <w:right w:val="none" w:sz="0" w:space="0" w:color="auto"/>
      </w:divBdr>
    </w:div>
    <w:div w:id="1964532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7D11C410.dotm</Template>
  <TotalTime>38</TotalTime>
  <Pages>1</Pages>
  <Words>291</Words>
  <Characters>1545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dc:creator>
  <cp:keywords/>
  <cp:lastModifiedBy>Mimmi Målberg</cp:lastModifiedBy>
  <cp:revision>22</cp:revision>
  <cp:lastPrinted>2018-02-23T20:14:00Z</cp:lastPrinted>
  <dcterms:created xsi:type="dcterms:W3CDTF">2018-03-01T20:22:00Z</dcterms:created>
  <dcterms:modified xsi:type="dcterms:W3CDTF">2018-03-20T20:02:00Z</dcterms:modified>
</cp:coreProperties>
</file>